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7576" w14:textId="77777777" w:rsidR="007A14AE" w:rsidRPr="007A14AE" w:rsidRDefault="007A14AE" w:rsidP="007A14AE">
      <w:pPr>
        <w:pStyle w:val="ListParagraph"/>
        <w:numPr>
          <w:ilvl w:val="0"/>
          <w:numId w:val="1"/>
        </w:numPr>
        <w:shd w:val="clear" w:color="auto" w:fill="FFFFFF" w:themeFill="background1"/>
        <w:spacing w:before="100" w:beforeAutospacing="1" w:after="100" w:afterAutospacing="1" w:line="240" w:lineRule="auto"/>
        <w:ind w:left="360"/>
        <w:jc w:val="both"/>
        <w:outlineLvl w:val="0"/>
        <w:rPr>
          <w:rFonts w:ascii="Arial" w:eastAsia="Times New Roman" w:hAnsi="Arial" w:cs="Arial"/>
          <w:b/>
          <w:bCs/>
          <w:kern w:val="0"/>
          <w14:ligatures w14:val="none"/>
        </w:rPr>
      </w:pPr>
      <w:bookmarkStart w:id="0" w:name="_Toc144127677"/>
      <w:r w:rsidRPr="007A14AE">
        <w:rPr>
          <w:rFonts w:ascii="Arial" w:hAnsi="Arial" w:cs="Arial"/>
          <w:b/>
          <w:bCs/>
        </w:rPr>
        <w:t>PREPARING A REQUEST FOR PERMISSION TO CONDUCT RESEARCH</w:t>
      </w:r>
      <w:bookmarkEnd w:id="0"/>
    </w:p>
    <w:p w14:paraId="73D6D9F9" w14:textId="77777777" w:rsidR="007A14AE" w:rsidRPr="007A14AE" w:rsidRDefault="007A14AE" w:rsidP="007A14AE">
      <w:pPr>
        <w:pStyle w:val="ListParagraph"/>
        <w:shd w:val="clear" w:color="auto" w:fill="FFFFFF" w:themeFill="background1"/>
        <w:spacing w:before="100" w:beforeAutospacing="1" w:after="100" w:afterAutospacing="1" w:line="240" w:lineRule="auto"/>
        <w:ind w:left="0"/>
        <w:jc w:val="both"/>
        <w:rPr>
          <w:rFonts w:ascii="Arial" w:hAnsi="Arial" w:cs="Arial"/>
          <w:sz w:val="20"/>
          <w:szCs w:val="20"/>
        </w:rPr>
      </w:pPr>
      <w:r w:rsidRPr="007A14AE">
        <w:rPr>
          <w:rFonts w:ascii="Arial" w:hAnsi="Arial" w:cs="Arial"/>
        </w:rPr>
        <w:t xml:space="preserve">All requests for permission to conduct research in the </w:t>
      </w:r>
      <w:proofErr w:type="gramStart"/>
      <w:r w:rsidRPr="007A14AE">
        <w:rPr>
          <w:rFonts w:ascii="Arial" w:hAnsi="Arial" w:cs="Arial"/>
        </w:rPr>
        <w:t>District</w:t>
      </w:r>
      <w:proofErr w:type="gramEnd"/>
      <w:r w:rsidRPr="007A14AE">
        <w:rPr>
          <w:rFonts w:ascii="Arial" w:hAnsi="Arial" w:cs="Arial"/>
        </w:rPr>
        <w:t xml:space="preserve"> should consist of a three- to four-page outline that </w:t>
      </w:r>
      <w:r w:rsidRPr="007A14AE">
        <w:rPr>
          <w:rFonts w:ascii="Arial" w:hAnsi="Arial" w:cs="Arial"/>
          <w:sz w:val="20"/>
          <w:szCs w:val="20"/>
        </w:rPr>
        <w:t>addresses the required areas below.</w:t>
      </w:r>
    </w:p>
    <w:p w14:paraId="147528CF" w14:textId="77777777" w:rsidR="007A14AE" w:rsidRPr="007A14AE" w:rsidRDefault="007A14AE" w:rsidP="007A14AE">
      <w:pPr>
        <w:numPr>
          <w:ilvl w:val="0"/>
          <w:numId w:val="2"/>
        </w:numPr>
        <w:shd w:val="clear" w:color="auto" w:fill="FFFFFF"/>
        <w:spacing w:after="0" w:line="240" w:lineRule="auto"/>
        <w:rPr>
          <w:rFonts w:ascii="Arial" w:hAnsi="Arial" w:cs="Arial"/>
        </w:rPr>
      </w:pPr>
      <w:r w:rsidRPr="007A14AE">
        <w:rPr>
          <w:rFonts w:ascii="Arial" w:hAnsi="Arial" w:cs="Arial"/>
        </w:rPr>
        <w:t>Title of the study</w:t>
      </w:r>
    </w:p>
    <w:p w14:paraId="6DAB50B5" w14:textId="77777777" w:rsidR="007A14AE" w:rsidRPr="007A14AE" w:rsidRDefault="007A14AE" w:rsidP="007A14AE">
      <w:pPr>
        <w:shd w:val="clear" w:color="auto" w:fill="FFFFFF"/>
        <w:spacing w:after="0" w:line="240" w:lineRule="auto"/>
        <w:ind w:left="720"/>
        <w:rPr>
          <w:rFonts w:ascii="Arial" w:hAnsi="Arial" w:cs="Arial"/>
        </w:rPr>
      </w:pPr>
    </w:p>
    <w:p w14:paraId="604422D8" w14:textId="77777777" w:rsidR="007A14AE" w:rsidRPr="007A14AE" w:rsidRDefault="007A14AE" w:rsidP="007A14AE">
      <w:pPr>
        <w:numPr>
          <w:ilvl w:val="0"/>
          <w:numId w:val="2"/>
        </w:numPr>
        <w:shd w:val="clear" w:color="auto" w:fill="FFFFFF"/>
        <w:spacing w:after="0" w:line="240" w:lineRule="auto"/>
        <w:rPr>
          <w:rFonts w:ascii="Arial" w:hAnsi="Arial" w:cs="Arial"/>
          <w:b/>
          <w:bCs/>
        </w:rPr>
      </w:pPr>
      <w:r w:rsidRPr="007A14AE">
        <w:rPr>
          <w:rFonts w:ascii="Arial" w:hAnsi="Arial" w:cs="Arial"/>
          <w:b/>
          <w:bCs/>
        </w:rPr>
        <w:t>Contact Information for each Researcher:</w:t>
      </w:r>
    </w:p>
    <w:p w14:paraId="30F9924F" w14:textId="77777777" w:rsidR="007A14AE" w:rsidRPr="007A14AE" w:rsidRDefault="007A14AE" w:rsidP="007A14AE">
      <w:pPr>
        <w:numPr>
          <w:ilvl w:val="1"/>
          <w:numId w:val="8"/>
        </w:numPr>
        <w:shd w:val="clear" w:color="auto" w:fill="FFFFFF"/>
        <w:spacing w:after="0" w:line="240" w:lineRule="auto"/>
        <w:rPr>
          <w:rFonts w:ascii="Arial" w:hAnsi="Arial" w:cs="Arial"/>
        </w:rPr>
      </w:pPr>
      <w:r w:rsidRPr="007A14AE">
        <w:rPr>
          <w:rFonts w:ascii="Arial" w:hAnsi="Arial" w:cs="Arial"/>
        </w:rPr>
        <w:t>Name, title, position in the project, email address, mailing address, telephone number, and institution representing.</w:t>
      </w:r>
    </w:p>
    <w:p w14:paraId="716EB25E" w14:textId="77777777" w:rsidR="007A14AE" w:rsidRPr="007A14AE" w:rsidRDefault="007A14AE" w:rsidP="007A14AE">
      <w:pPr>
        <w:numPr>
          <w:ilvl w:val="1"/>
          <w:numId w:val="8"/>
        </w:numPr>
        <w:shd w:val="clear" w:color="auto" w:fill="FFFFFF"/>
        <w:spacing w:after="0" w:line="240" w:lineRule="auto"/>
        <w:rPr>
          <w:rFonts w:ascii="Arial" w:hAnsi="Arial" w:cs="Arial"/>
        </w:rPr>
      </w:pPr>
      <w:r w:rsidRPr="007A14AE">
        <w:rPr>
          <w:rFonts w:ascii="Arial" w:hAnsi="Arial" w:cs="Arial"/>
        </w:rPr>
        <w:t>For a graduate dissertation or thesis, also include the information and signature of the student’s Advisor.</w:t>
      </w:r>
    </w:p>
    <w:p w14:paraId="3EBDBFE7" w14:textId="77777777" w:rsidR="007A14AE" w:rsidRPr="007A14AE" w:rsidRDefault="007A14AE" w:rsidP="007A14AE">
      <w:pPr>
        <w:shd w:val="clear" w:color="auto" w:fill="FFFFFF"/>
        <w:spacing w:after="0" w:line="240" w:lineRule="auto"/>
        <w:ind w:left="1440"/>
        <w:rPr>
          <w:rFonts w:ascii="Arial" w:hAnsi="Arial" w:cs="Arial"/>
        </w:rPr>
      </w:pPr>
    </w:p>
    <w:p w14:paraId="1077CF39" w14:textId="77777777" w:rsidR="007A14AE" w:rsidRPr="007A14AE" w:rsidRDefault="007A14AE" w:rsidP="007A14AE">
      <w:pPr>
        <w:numPr>
          <w:ilvl w:val="0"/>
          <w:numId w:val="2"/>
        </w:numPr>
        <w:shd w:val="clear" w:color="auto" w:fill="FFFFFF"/>
        <w:spacing w:after="0" w:line="240" w:lineRule="auto"/>
        <w:rPr>
          <w:rFonts w:ascii="Arial" w:hAnsi="Arial" w:cs="Arial"/>
          <w:b/>
          <w:bCs/>
        </w:rPr>
      </w:pPr>
      <w:r w:rsidRPr="007A14AE">
        <w:rPr>
          <w:rFonts w:ascii="Arial" w:hAnsi="Arial" w:cs="Arial"/>
          <w:b/>
          <w:bCs/>
        </w:rPr>
        <w:t>The district sponsor(s):</w:t>
      </w:r>
    </w:p>
    <w:p w14:paraId="5F556A10" w14:textId="77777777" w:rsidR="007A14AE" w:rsidRPr="007A14AE" w:rsidRDefault="007A14AE" w:rsidP="007A14AE">
      <w:pPr>
        <w:numPr>
          <w:ilvl w:val="1"/>
          <w:numId w:val="7"/>
        </w:numPr>
        <w:shd w:val="clear" w:color="auto" w:fill="FFFFFF"/>
        <w:spacing w:after="0" w:line="240" w:lineRule="auto"/>
        <w:rPr>
          <w:rFonts w:ascii="Arial" w:hAnsi="Arial" w:cs="Arial"/>
        </w:rPr>
      </w:pPr>
      <w:r w:rsidRPr="007A14AE">
        <w:rPr>
          <w:rFonts w:ascii="Arial" w:hAnsi="Arial" w:cs="Arial"/>
        </w:rPr>
        <w:t>Name, position, title, district email address, and department(s) represented. </w:t>
      </w:r>
    </w:p>
    <w:p w14:paraId="6AD2D608" w14:textId="77777777" w:rsidR="007A14AE" w:rsidRPr="007A14AE" w:rsidRDefault="007A14AE" w:rsidP="007A14AE">
      <w:pPr>
        <w:numPr>
          <w:ilvl w:val="1"/>
          <w:numId w:val="7"/>
        </w:numPr>
        <w:shd w:val="clear" w:color="auto" w:fill="FFFFFF"/>
        <w:spacing w:after="0" w:line="240" w:lineRule="auto"/>
        <w:rPr>
          <w:rFonts w:ascii="Arial" w:hAnsi="Arial" w:cs="Arial"/>
        </w:rPr>
      </w:pPr>
      <w:r w:rsidRPr="007A14AE">
        <w:rPr>
          <w:rFonts w:ascii="Arial" w:hAnsi="Arial" w:cs="Arial"/>
        </w:rPr>
        <w:t>The normal authority chain above that person </w:t>
      </w:r>
    </w:p>
    <w:p w14:paraId="3569D22A" w14:textId="77777777" w:rsidR="007A14AE" w:rsidRPr="007A14AE" w:rsidRDefault="007A14AE" w:rsidP="007A14AE">
      <w:pPr>
        <w:shd w:val="clear" w:color="auto" w:fill="FFFFFF"/>
        <w:spacing w:after="0" w:line="240" w:lineRule="auto"/>
        <w:ind w:left="1440"/>
        <w:rPr>
          <w:rFonts w:ascii="Arial" w:hAnsi="Arial" w:cs="Arial"/>
        </w:rPr>
      </w:pPr>
    </w:p>
    <w:p w14:paraId="37B06668" w14:textId="77777777" w:rsidR="007A14AE" w:rsidRPr="007A14AE" w:rsidRDefault="007A14AE" w:rsidP="007A14AE">
      <w:pPr>
        <w:numPr>
          <w:ilvl w:val="0"/>
          <w:numId w:val="2"/>
        </w:numPr>
        <w:shd w:val="clear" w:color="auto" w:fill="FFFFFF"/>
        <w:spacing w:after="0" w:line="240" w:lineRule="auto"/>
        <w:rPr>
          <w:rFonts w:ascii="Arial" w:hAnsi="Arial" w:cs="Arial"/>
          <w:b/>
          <w:bCs/>
        </w:rPr>
      </w:pPr>
      <w:r w:rsidRPr="007A14AE">
        <w:rPr>
          <w:rFonts w:ascii="Arial" w:hAnsi="Arial" w:cs="Arial"/>
          <w:b/>
          <w:bCs/>
        </w:rPr>
        <w:t>Primary purpose of research </w:t>
      </w:r>
    </w:p>
    <w:p w14:paraId="055572C2" w14:textId="77777777" w:rsidR="007A14AE" w:rsidRPr="007A14AE" w:rsidRDefault="007A14AE" w:rsidP="007A14AE">
      <w:pPr>
        <w:numPr>
          <w:ilvl w:val="1"/>
          <w:numId w:val="6"/>
        </w:numPr>
        <w:shd w:val="clear" w:color="auto" w:fill="FFFFFF"/>
        <w:spacing w:after="0" w:line="240" w:lineRule="auto"/>
        <w:rPr>
          <w:rFonts w:ascii="Arial" w:hAnsi="Arial" w:cs="Arial"/>
        </w:rPr>
      </w:pPr>
      <w:r w:rsidRPr="007A14AE">
        <w:rPr>
          <w:rFonts w:ascii="Arial" w:hAnsi="Arial" w:cs="Arial"/>
        </w:rPr>
        <w:t>For example: graduate dissertation/thesis, individual research, class project, publication, test normalization/development, commercial product development, audit or evaluation of government-funded program, formative program evaluation for continuous improvement </w:t>
      </w:r>
    </w:p>
    <w:p w14:paraId="3A204130" w14:textId="77777777" w:rsidR="007A14AE" w:rsidRPr="007A14AE" w:rsidRDefault="007A14AE" w:rsidP="007A14AE">
      <w:pPr>
        <w:numPr>
          <w:ilvl w:val="1"/>
          <w:numId w:val="6"/>
        </w:numPr>
        <w:shd w:val="clear" w:color="auto" w:fill="FFFFFF"/>
        <w:spacing w:after="0" w:line="240" w:lineRule="auto"/>
        <w:rPr>
          <w:rFonts w:ascii="Arial" w:hAnsi="Arial" w:cs="Arial"/>
        </w:rPr>
      </w:pPr>
      <w:r w:rsidRPr="007A14AE">
        <w:rPr>
          <w:rFonts w:ascii="Arial" w:hAnsi="Arial" w:cs="Arial"/>
        </w:rPr>
        <w:t>List any funding agencies or sponsoring institutions associated with the project.</w:t>
      </w:r>
    </w:p>
    <w:p w14:paraId="02719792" w14:textId="77777777" w:rsidR="007A14AE" w:rsidRPr="007A14AE" w:rsidRDefault="007A14AE" w:rsidP="007A14AE">
      <w:pPr>
        <w:numPr>
          <w:ilvl w:val="1"/>
          <w:numId w:val="6"/>
        </w:numPr>
        <w:shd w:val="clear" w:color="auto" w:fill="FFFFFF"/>
        <w:spacing w:after="0" w:line="240" w:lineRule="auto"/>
        <w:rPr>
          <w:rFonts w:ascii="Arial" w:hAnsi="Arial" w:cs="Arial"/>
        </w:rPr>
      </w:pPr>
      <w:r w:rsidRPr="007A14AE">
        <w:rPr>
          <w:rFonts w:ascii="Arial" w:hAnsi="Arial" w:cs="Arial"/>
        </w:rPr>
        <w:t>If there are possible or perceived conflicts of interest due to the involvement of a funding agency, district sponsor, or another stakeholder, this is the place to discuss them.​​​​​​​</w:t>
      </w:r>
    </w:p>
    <w:p w14:paraId="5AD07A4E" w14:textId="77777777" w:rsidR="007A14AE" w:rsidRPr="007A14AE" w:rsidRDefault="007A14AE" w:rsidP="007A14AE">
      <w:pPr>
        <w:shd w:val="clear" w:color="auto" w:fill="FFFFFF"/>
        <w:spacing w:after="0" w:line="240" w:lineRule="auto"/>
        <w:ind w:left="1440"/>
        <w:rPr>
          <w:rFonts w:ascii="Arial" w:hAnsi="Arial" w:cs="Arial"/>
        </w:rPr>
      </w:pPr>
    </w:p>
    <w:p w14:paraId="0AF0DA02" w14:textId="77777777" w:rsidR="007A14AE" w:rsidRPr="007A14AE" w:rsidRDefault="007A14AE" w:rsidP="007A14AE">
      <w:pPr>
        <w:numPr>
          <w:ilvl w:val="0"/>
          <w:numId w:val="2"/>
        </w:numPr>
        <w:shd w:val="clear" w:color="auto" w:fill="FFFFFF"/>
        <w:spacing w:after="0" w:line="240" w:lineRule="auto"/>
        <w:rPr>
          <w:rFonts w:ascii="Arial" w:hAnsi="Arial" w:cs="Arial"/>
          <w:b/>
          <w:bCs/>
        </w:rPr>
      </w:pPr>
      <w:r w:rsidRPr="007A14AE">
        <w:rPr>
          <w:rFonts w:ascii="Arial" w:hAnsi="Arial" w:cs="Arial"/>
          <w:b/>
          <w:bCs/>
        </w:rPr>
        <w:t>Alignment with District’s strategic plan</w:t>
      </w:r>
    </w:p>
    <w:p w14:paraId="54E836C6" w14:textId="77777777" w:rsidR="007A14AE" w:rsidRPr="007A14AE" w:rsidRDefault="007A14AE" w:rsidP="007A14AE">
      <w:pPr>
        <w:pStyle w:val="ListParagraph"/>
        <w:numPr>
          <w:ilvl w:val="1"/>
          <w:numId w:val="5"/>
        </w:numPr>
        <w:shd w:val="clear" w:color="auto" w:fill="FFFFFF"/>
        <w:spacing w:after="0" w:line="240" w:lineRule="auto"/>
        <w:rPr>
          <w:rFonts w:ascii="Arial" w:hAnsi="Arial" w:cs="Arial"/>
        </w:rPr>
      </w:pPr>
      <w:r w:rsidRPr="007A14AE">
        <w:rPr>
          <w:rFonts w:ascii="Arial" w:hAnsi="Arial" w:cs="Arial"/>
        </w:rPr>
        <w:t xml:space="preserve">How does the study will align with the </w:t>
      </w:r>
      <w:proofErr w:type="gramStart"/>
      <w:r w:rsidRPr="007A14AE">
        <w:rPr>
          <w:rFonts w:ascii="Arial" w:hAnsi="Arial" w:cs="Arial"/>
        </w:rPr>
        <w:t>District’s</w:t>
      </w:r>
      <w:proofErr w:type="gramEnd"/>
      <w:r w:rsidRPr="007A14AE">
        <w:rPr>
          <w:rFonts w:ascii="Arial" w:hAnsi="Arial" w:cs="Arial"/>
        </w:rPr>
        <w:t xml:space="preserve"> strategic plan and the District’s core initiatives</w:t>
      </w:r>
    </w:p>
    <w:p w14:paraId="6B8A1EAC" w14:textId="77777777" w:rsidR="007A14AE" w:rsidRPr="007A14AE" w:rsidRDefault="007A14AE" w:rsidP="007A14AE">
      <w:pPr>
        <w:pStyle w:val="ListParagraph"/>
        <w:numPr>
          <w:ilvl w:val="1"/>
          <w:numId w:val="5"/>
        </w:numPr>
        <w:shd w:val="clear" w:color="auto" w:fill="FFFFFF"/>
        <w:spacing w:after="0" w:line="240" w:lineRule="auto"/>
        <w:rPr>
          <w:rFonts w:ascii="Arial" w:hAnsi="Arial" w:cs="Arial"/>
        </w:rPr>
      </w:pPr>
      <w:r w:rsidRPr="007A14AE">
        <w:rPr>
          <w:rFonts w:ascii="Arial" w:hAnsi="Arial" w:cs="Arial"/>
        </w:rPr>
        <w:t xml:space="preserve">Reasons for conducting the study in the </w:t>
      </w:r>
      <w:proofErr w:type="gramStart"/>
      <w:r w:rsidRPr="007A14AE">
        <w:rPr>
          <w:rFonts w:ascii="Arial" w:hAnsi="Arial" w:cs="Arial"/>
        </w:rPr>
        <w:t>District</w:t>
      </w:r>
      <w:proofErr w:type="gramEnd"/>
      <w:r w:rsidRPr="007A14AE">
        <w:rPr>
          <w:rFonts w:ascii="Arial" w:hAnsi="Arial" w:cs="Arial"/>
        </w:rPr>
        <w:t>, with justification of the motivation for conducting research in the District and the necessity of using District personnel or students;</w:t>
      </w:r>
    </w:p>
    <w:p w14:paraId="2CC79709" w14:textId="77777777" w:rsidR="007A14AE" w:rsidRPr="007A14AE" w:rsidRDefault="007A14AE" w:rsidP="007A14AE">
      <w:pPr>
        <w:pStyle w:val="ListParagraph"/>
        <w:numPr>
          <w:ilvl w:val="1"/>
          <w:numId w:val="5"/>
        </w:numPr>
        <w:shd w:val="clear" w:color="auto" w:fill="FFFFFF"/>
        <w:spacing w:after="0" w:line="240" w:lineRule="auto"/>
        <w:rPr>
          <w:rFonts w:ascii="Arial" w:hAnsi="Arial" w:cs="Arial"/>
        </w:rPr>
      </w:pPr>
      <w:r w:rsidRPr="007A14AE">
        <w:rPr>
          <w:rFonts w:ascii="Arial" w:hAnsi="Arial" w:cs="Arial"/>
        </w:rPr>
        <w:t xml:space="preserve">Relevance to the District; (e.g., subsequent use of results and benefits to the </w:t>
      </w:r>
      <w:proofErr w:type="gramStart"/>
      <w:r w:rsidRPr="007A14AE">
        <w:rPr>
          <w:rFonts w:ascii="Arial" w:hAnsi="Arial" w:cs="Arial"/>
        </w:rPr>
        <w:t>District</w:t>
      </w:r>
      <w:proofErr w:type="gramEnd"/>
      <w:r w:rsidRPr="007A14AE">
        <w:rPr>
          <w:rFonts w:ascii="Arial" w:hAnsi="Arial" w:cs="Arial"/>
        </w:rPr>
        <w:t>);</w:t>
      </w:r>
    </w:p>
    <w:p w14:paraId="7FF9F321" w14:textId="77777777" w:rsidR="007A14AE" w:rsidRPr="007A14AE" w:rsidRDefault="007A14AE" w:rsidP="007A14AE">
      <w:pPr>
        <w:pStyle w:val="ListParagraph"/>
        <w:shd w:val="clear" w:color="auto" w:fill="FFFFFF"/>
        <w:spacing w:after="0" w:line="240" w:lineRule="auto"/>
        <w:ind w:left="1440"/>
        <w:rPr>
          <w:rFonts w:ascii="Arial" w:hAnsi="Arial" w:cs="Arial"/>
        </w:rPr>
      </w:pPr>
    </w:p>
    <w:p w14:paraId="32F14867" w14:textId="77777777" w:rsidR="007A14AE" w:rsidRPr="007A14AE" w:rsidRDefault="007A14AE" w:rsidP="007A14AE">
      <w:pPr>
        <w:numPr>
          <w:ilvl w:val="0"/>
          <w:numId w:val="2"/>
        </w:numPr>
        <w:shd w:val="clear" w:color="auto" w:fill="FFFFFF"/>
        <w:spacing w:after="0" w:line="240" w:lineRule="auto"/>
        <w:rPr>
          <w:rFonts w:ascii="Arial" w:hAnsi="Arial" w:cs="Arial"/>
          <w:b/>
          <w:bCs/>
        </w:rPr>
      </w:pPr>
      <w:r w:rsidRPr="007A14AE">
        <w:rPr>
          <w:rFonts w:ascii="Arial" w:hAnsi="Arial" w:cs="Arial"/>
          <w:b/>
          <w:bCs/>
        </w:rPr>
        <w:t>Theoretical basis of study with research questions </w:t>
      </w:r>
    </w:p>
    <w:p w14:paraId="6D73645E" w14:textId="77777777" w:rsidR="007A14AE" w:rsidRPr="007A14AE" w:rsidRDefault="007A14AE" w:rsidP="007A14AE">
      <w:pPr>
        <w:shd w:val="clear" w:color="auto" w:fill="FFFFFF"/>
        <w:spacing w:after="0" w:line="240" w:lineRule="auto"/>
        <w:ind w:left="720"/>
        <w:rPr>
          <w:rFonts w:ascii="Arial" w:hAnsi="Arial" w:cs="Arial"/>
        </w:rPr>
      </w:pPr>
      <w:r w:rsidRPr="007A14AE">
        <w:rPr>
          <w:rFonts w:ascii="Arial" w:hAnsi="Arial" w:cs="Arial"/>
        </w:rPr>
        <w:t>A brief overview of the framework of concepts, principles, and existing knowledge that provides a foundation for your research. Followed by the research questions you aim to answer through your study.</w:t>
      </w:r>
    </w:p>
    <w:p w14:paraId="7EDE58E4" w14:textId="77777777" w:rsidR="007A14AE" w:rsidRPr="007A14AE" w:rsidRDefault="007A14AE" w:rsidP="007A14AE">
      <w:pPr>
        <w:shd w:val="clear" w:color="auto" w:fill="FFFFFF"/>
        <w:spacing w:after="0" w:line="240" w:lineRule="auto"/>
        <w:ind w:left="720"/>
        <w:rPr>
          <w:rFonts w:ascii="Arial" w:hAnsi="Arial" w:cs="Arial"/>
        </w:rPr>
      </w:pPr>
    </w:p>
    <w:p w14:paraId="33050EA7" w14:textId="77777777" w:rsidR="007A14AE" w:rsidRPr="007A14AE" w:rsidRDefault="007A14AE" w:rsidP="007A14AE">
      <w:pPr>
        <w:numPr>
          <w:ilvl w:val="0"/>
          <w:numId w:val="2"/>
        </w:numPr>
        <w:shd w:val="clear" w:color="auto" w:fill="FFFFFF"/>
        <w:spacing w:after="0" w:line="240" w:lineRule="auto"/>
        <w:rPr>
          <w:rFonts w:ascii="Arial" w:hAnsi="Arial" w:cs="Arial"/>
        </w:rPr>
      </w:pPr>
      <w:r w:rsidRPr="007A14AE">
        <w:rPr>
          <w:rFonts w:ascii="Arial" w:hAnsi="Arial" w:cs="Arial"/>
          <w:b/>
          <w:bCs/>
        </w:rPr>
        <w:t>Type(s) of research proposed</w:t>
      </w:r>
      <w:r w:rsidRPr="007A14AE">
        <w:rPr>
          <w:rFonts w:ascii="Arial" w:hAnsi="Arial" w:cs="Arial"/>
        </w:rPr>
        <w:t xml:space="preserve"> (e.g., participatory action research, qualitative, quantitative, experimental, or quasi-experimental, etc.</w:t>
      </w:r>
      <w:proofErr w:type="gramStart"/>
      <w:r w:rsidRPr="007A14AE">
        <w:rPr>
          <w:rFonts w:ascii="Arial" w:hAnsi="Arial" w:cs="Arial"/>
        </w:rPr>
        <w:t>);</w:t>
      </w:r>
      <w:proofErr w:type="gramEnd"/>
    </w:p>
    <w:p w14:paraId="640FDED4" w14:textId="77777777" w:rsidR="007A14AE" w:rsidRPr="007A14AE" w:rsidRDefault="007A14AE" w:rsidP="007A14AE">
      <w:pPr>
        <w:shd w:val="clear" w:color="auto" w:fill="FFFFFF"/>
        <w:spacing w:after="0" w:line="240" w:lineRule="auto"/>
        <w:ind w:left="720"/>
        <w:rPr>
          <w:rFonts w:ascii="Arial" w:hAnsi="Arial" w:cs="Arial"/>
        </w:rPr>
      </w:pPr>
      <w:r w:rsidRPr="007A14AE">
        <w:rPr>
          <w:rFonts w:ascii="Arial" w:hAnsi="Arial" w:cs="Arial"/>
        </w:rPr>
        <w:t xml:space="preserve">The type of research proposed tie into the research questions, the goals of the study, and the available resources. The response will be used to examine resource allocation and feasibility with the district. </w:t>
      </w:r>
    </w:p>
    <w:p w14:paraId="4FE453C4" w14:textId="77777777" w:rsidR="007A14AE" w:rsidRPr="007A14AE" w:rsidRDefault="007A14AE" w:rsidP="007A14AE">
      <w:pPr>
        <w:shd w:val="clear" w:color="auto" w:fill="FFFFFF"/>
        <w:spacing w:after="0" w:line="240" w:lineRule="auto"/>
        <w:ind w:left="720"/>
        <w:rPr>
          <w:rFonts w:ascii="Arial" w:hAnsi="Arial" w:cs="Arial"/>
        </w:rPr>
      </w:pPr>
    </w:p>
    <w:p w14:paraId="056E5D80" w14:textId="77777777" w:rsidR="007A14AE" w:rsidRPr="007A14AE" w:rsidRDefault="007A14AE" w:rsidP="007A14AE">
      <w:pPr>
        <w:numPr>
          <w:ilvl w:val="0"/>
          <w:numId w:val="2"/>
        </w:numPr>
        <w:shd w:val="clear" w:color="auto" w:fill="FFFFFF"/>
        <w:spacing w:after="0" w:line="240" w:lineRule="auto"/>
        <w:rPr>
          <w:rFonts w:ascii="Arial" w:hAnsi="Arial" w:cs="Arial"/>
        </w:rPr>
      </w:pPr>
      <w:r w:rsidRPr="007A14AE">
        <w:rPr>
          <w:rFonts w:ascii="Arial" w:hAnsi="Arial" w:cs="Arial"/>
          <w:b/>
          <w:bCs/>
        </w:rPr>
        <w:t>Contribution of study to research</w:t>
      </w:r>
    </w:p>
    <w:p w14:paraId="76059C10" w14:textId="77777777" w:rsidR="007A14AE" w:rsidRPr="007A14AE" w:rsidRDefault="007A14AE" w:rsidP="007A14AE">
      <w:pPr>
        <w:shd w:val="clear" w:color="auto" w:fill="FFFFFF"/>
        <w:spacing w:after="0" w:line="240" w:lineRule="auto"/>
        <w:ind w:left="720"/>
        <w:rPr>
          <w:rFonts w:ascii="Arial" w:hAnsi="Arial" w:cs="Arial"/>
        </w:rPr>
      </w:pPr>
      <w:r w:rsidRPr="007A14AE">
        <w:rPr>
          <w:rFonts w:ascii="Arial" w:hAnsi="Arial" w:cs="Arial"/>
        </w:rPr>
        <w:t xml:space="preserve">External research proposals must demonstrate evident and direct educational advantages to the district, prioritizing local impact over broader educational contexts. These proposals should be designed to minimize any disturbance to the learning process, underscore a well-structured research methodology, and adhere to stringent </w:t>
      </w:r>
      <w:r w:rsidRPr="007A14AE">
        <w:rPr>
          <w:rFonts w:ascii="Arial" w:hAnsi="Arial" w:cs="Arial"/>
        </w:rPr>
        <w:lastRenderedPageBreak/>
        <w:t>privacy regulations. The anticipated gains for the Houston Independent School District (HISD) should unmistakably justify the allocation of resources, particularly staff and student time. Considerable preference will be granted to research initiatives that closely align with the strategic plan of the district.</w:t>
      </w:r>
    </w:p>
    <w:p w14:paraId="5041043A" w14:textId="77777777" w:rsidR="007A14AE" w:rsidRPr="007A14AE" w:rsidRDefault="007A14AE" w:rsidP="007A14AE">
      <w:pPr>
        <w:shd w:val="clear" w:color="auto" w:fill="FFFFFF"/>
        <w:spacing w:after="0" w:line="240" w:lineRule="auto"/>
        <w:ind w:left="720"/>
        <w:rPr>
          <w:rFonts w:ascii="Arial" w:hAnsi="Arial" w:cs="Arial"/>
        </w:rPr>
      </w:pPr>
    </w:p>
    <w:p w14:paraId="694C0CFE" w14:textId="77777777" w:rsidR="007A14AE" w:rsidRPr="007A14AE" w:rsidRDefault="007A14AE" w:rsidP="007A14AE">
      <w:pPr>
        <w:numPr>
          <w:ilvl w:val="0"/>
          <w:numId w:val="2"/>
        </w:numPr>
        <w:shd w:val="clear" w:color="auto" w:fill="FFFFFF"/>
        <w:spacing w:after="0" w:line="240" w:lineRule="auto"/>
        <w:rPr>
          <w:rFonts w:ascii="Arial" w:hAnsi="Arial" w:cs="Arial"/>
        </w:rPr>
      </w:pPr>
      <w:r w:rsidRPr="007A14AE">
        <w:rPr>
          <w:rStyle w:val="Strong"/>
          <w:rFonts w:ascii="Arial" w:hAnsi="Arial" w:cs="Arial"/>
        </w:rPr>
        <w:t xml:space="preserve">Sampling identifying, design, and </w:t>
      </w:r>
      <w:proofErr w:type="gramStart"/>
      <w:r w:rsidRPr="007A14AE">
        <w:rPr>
          <w:rStyle w:val="Strong"/>
          <w:rFonts w:ascii="Arial" w:hAnsi="Arial" w:cs="Arial"/>
        </w:rPr>
        <w:t>rationale</w:t>
      </w:r>
      <w:proofErr w:type="gramEnd"/>
    </w:p>
    <w:p w14:paraId="259B6A01"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Fonts w:ascii="Arial" w:hAnsi="Arial" w:cs="Arial"/>
        </w:rPr>
        <w:t xml:space="preserve">Include the number and type of schools, names of schools, number and type of students or staff </w:t>
      </w:r>
      <w:proofErr w:type="gramStart"/>
      <w:r w:rsidRPr="007A14AE">
        <w:rPr>
          <w:rFonts w:ascii="Arial" w:hAnsi="Arial" w:cs="Arial"/>
        </w:rPr>
        <w:t>members</w:t>
      </w:r>
      <w:proofErr w:type="gramEnd"/>
    </w:p>
    <w:p w14:paraId="563E7A42"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Fonts w:ascii="Arial" w:hAnsi="Arial" w:cs="Arial"/>
        </w:rPr>
        <w:t xml:space="preserve">Include the amount of time required by HISD students or staff for participation in </w:t>
      </w:r>
      <w:proofErr w:type="gramStart"/>
      <w:r w:rsidRPr="007A14AE">
        <w:rPr>
          <w:rFonts w:ascii="Arial" w:hAnsi="Arial" w:cs="Arial"/>
        </w:rPr>
        <w:t>study</w:t>
      </w:r>
      <w:proofErr w:type="gramEnd"/>
    </w:p>
    <w:p w14:paraId="35E52446" w14:textId="77777777" w:rsidR="007A14AE" w:rsidRPr="007A14AE" w:rsidRDefault="007A14AE" w:rsidP="007A14AE">
      <w:pPr>
        <w:shd w:val="clear" w:color="auto" w:fill="FFFFFF"/>
        <w:spacing w:after="0" w:line="240" w:lineRule="auto"/>
        <w:ind w:left="1440"/>
        <w:rPr>
          <w:rFonts w:ascii="Arial" w:hAnsi="Arial" w:cs="Arial"/>
        </w:rPr>
      </w:pPr>
    </w:p>
    <w:p w14:paraId="32AD534B" w14:textId="77777777" w:rsidR="007A14AE" w:rsidRPr="007A14AE" w:rsidRDefault="007A14AE" w:rsidP="007A14AE">
      <w:pPr>
        <w:numPr>
          <w:ilvl w:val="0"/>
          <w:numId w:val="2"/>
        </w:numPr>
        <w:shd w:val="clear" w:color="auto" w:fill="FFFFFF"/>
        <w:spacing w:after="0" w:line="240" w:lineRule="auto"/>
        <w:rPr>
          <w:rFonts w:ascii="Arial" w:hAnsi="Arial" w:cs="Arial"/>
        </w:rPr>
      </w:pPr>
      <w:r w:rsidRPr="007A14AE">
        <w:rPr>
          <w:rStyle w:val="Strong"/>
          <w:rFonts w:ascii="Arial" w:hAnsi="Arial" w:cs="Arial"/>
        </w:rPr>
        <w:t>Recruitment and consenting procedures, including:</w:t>
      </w:r>
    </w:p>
    <w:p w14:paraId="3E61311F"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Fonts w:ascii="Arial" w:hAnsi="Arial" w:cs="Arial"/>
        </w:rPr>
        <w:t>Consent form(s) [NYC IRB sample </w:t>
      </w:r>
      <w:hyperlink r:id="rId8" w:tooltip="https://infohub.nyced.org/docs/default-source/default-document-library/updated_sample-data-release-consent-form.pdf" w:history="1">
        <w:r w:rsidRPr="007A14AE">
          <w:rPr>
            <w:rStyle w:val="Hyperlink"/>
            <w:rFonts w:ascii="Arial" w:hAnsi="Arial" w:cs="Arial"/>
            <w:color w:val="auto"/>
          </w:rPr>
          <w:t>at URL</w:t>
        </w:r>
      </w:hyperlink>
      <w:r w:rsidRPr="007A14AE">
        <w:rPr>
          <w:rFonts w:ascii="Arial" w:hAnsi="Arial" w:cs="Arial"/>
        </w:rPr>
        <w:t>]</w:t>
      </w:r>
    </w:p>
    <w:p w14:paraId="31A65A0A"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Fonts w:ascii="Arial" w:hAnsi="Arial" w:cs="Arial"/>
        </w:rPr>
        <w:t>Any proposed compensation or reward for participants</w:t>
      </w:r>
    </w:p>
    <w:p w14:paraId="55D8FB10"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Fonts w:ascii="Arial" w:hAnsi="Arial" w:cs="Arial"/>
        </w:rPr>
        <w:t xml:space="preserve">Standard campus recruiting letter for </w:t>
      </w:r>
      <w:proofErr w:type="gramStart"/>
      <w:r w:rsidRPr="007A14AE">
        <w:rPr>
          <w:rFonts w:ascii="Arial" w:hAnsi="Arial" w:cs="Arial"/>
        </w:rPr>
        <w:t>Principal</w:t>
      </w:r>
      <w:proofErr w:type="gramEnd"/>
    </w:p>
    <w:p w14:paraId="00246EF5"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Fonts w:ascii="Arial" w:hAnsi="Arial" w:cs="Arial"/>
        </w:rPr>
        <w:t xml:space="preserve">Process for consent forms to be returned to the </w:t>
      </w:r>
      <w:proofErr w:type="gramStart"/>
      <w:r w:rsidRPr="007A14AE">
        <w:rPr>
          <w:rFonts w:ascii="Arial" w:hAnsi="Arial" w:cs="Arial"/>
        </w:rPr>
        <w:t>researcher</w:t>
      </w:r>
      <w:proofErr w:type="gramEnd"/>
    </w:p>
    <w:p w14:paraId="10C14DD3"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Style w:val="Strong"/>
          <w:rFonts w:ascii="Arial" w:hAnsi="Arial" w:cs="Arial"/>
        </w:rPr>
        <w:t>Note: </w:t>
      </w:r>
      <w:r w:rsidRPr="007A14AE">
        <w:rPr>
          <w:rFonts w:ascii="Arial" w:hAnsi="Arial" w:cs="Arial"/>
        </w:rPr>
        <w:t xml:space="preserve">Principals and other HISD staff may not assist researchers in identifying, recruiting, or consenting school staff, classrooms, </w:t>
      </w:r>
      <w:proofErr w:type="gramStart"/>
      <w:r w:rsidRPr="007A14AE">
        <w:rPr>
          <w:rFonts w:ascii="Arial" w:hAnsi="Arial" w:cs="Arial"/>
        </w:rPr>
        <w:t>parents</w:t>
      </w:r>
      <w:proofErr w:type="gramEnd"/>
      <w:r w:rsidRPr="007A14AE">
        <w:rPr>
          <w:rFonts w:ascii="Arial" w:hAnsi="Arial" w:cs="Arial"/>
        </w:rPr>
        <w:t xml:space="preserve"> or students for participation in research studies.</w:t>
      </w:r>
    </w:p>
    <w:p w14:paraId="62D3608F" w14:textId="77777777" w:rsidR="007A14AE" w:rsidRPr="007A14AE" w:rsidRDefault="007A14AE" w:rsidP="007A14AE">
      <w:pPr>
        <w:shd w:val="clear" w:color="auto" w:fill="FFFFFF"/>
        <w:spacing w:after="0" w:line="240" w:lineRule="auto"/>
        <w:ind w:left="1440"/>
        <w:rPr>
          <w:rFonts w:ascii="Arial" w:hAnsi="Arial" w:cs="Arial"/>
        </w:rPr>
      </w:pPr>
    </w:p>
    <w:p w14:paraId="622C2C0A" w14:textId="77777777" w:rsidR="007A14AE" w:rsidRPr="007A14AE" w:rsidRDefault="007A14AE" w:rsidP="007A14AE">
      <w:pPr>
        <w:numPr>
          <w:ilvl w:val="0"/>
          <w:numId w:val="2"/>
        </w:numPr>
        <w:shd w:val="clear" w:color="auto" w:fill="FFFFFF"/>
        <w:spacing w:after="0" w:line="240" w:lineRule="auto"/>
        <w:rPr>
          <w:rFonts w:ascii="Arial" w:hAnsi="Arial" w:cs="Arial"/>
        </w:rPr>
      </w:pPr>
      <w:r w:rsidRPr="007A14AE">
        <w:rPr>
          <w:rStyle w:val="Strong"/>
          <w:rFonts w:ascii="Arial" w:hAnsi="Arial" w:cs="Arial"/>
        </w:rPr>
        <w:t>Methodological procedures, including:</w:t>
      </w:r>
    </w:p>
    <w:p w14:paraId="53A262BC"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Fonts w:ascii="Arial" w:hAnsi="Arial" w:cs="Arial"/>
        </w:rPr>
        <w:t>Instruments to be used,</w:t>
      </w:r>
    </w:p>
    <w:p w14:paraId="17B29DBE"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Fonts w:ascii="Arial" w:hAnsi="Arial" w:cs="Arial"/>
        </w:rPr>
        <w:t>Methods of maintaining confidentiality, </w:t>
      </w:r>
    </w:p>
    <w:p w14:paraId="3A5A3487"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Fonts w:ascii="Arial" w:hAnsi="Arial" w:cs="Arial"/>
        </w:rPr>
        <w:t>Data to be collected by research team, </w:t>
      </w:r>
    </w:p>
    <w:p w14:paraId="319DE2DB"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Fonts w:ascii="Arial" w:hAnsi="Arial" w:cs="Arial"/>
        </w:rPr>
        <w:t>Data elements existing in District records that will be requested by researcher, </w:t>
      </w:r>
    </w:p>
    <w:p w14:paraId="1114ADCC"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Fonts w:ascii="Arial" w:hAnsi="Arial" w:cs="Arial"/>
        </w:rPr>
        <w:t>Timeframe(s) for collecting primary data and for requesting administrative data,</w:t>
      </w:r>
    </w:p>
    <w:p w14:paraId="615C3476" w14:textId="77777777" w:rsidR="007A14AE" w:rsidRPr="007A14AE" w:rsidRDefault="007A14AE" w:rsidP="007A14AE">
      <w:pPr>
        <w:numPr>
          <w:ilvl w:val="1"/>
          <w:numId w:val="2"/>
        </w:numPr>
        <w:shd w:val="clear" w:color="auto" w:fill="FFFFFF"/>
        <w:spacing w:after="0" w:line="240" w:lineRule="auto"/>
        <w:rPr>
          <w:rFonts w:ascii="Arial" w:hAnsi="Arial" w:cs="Arial"/>
        </w:rPr>
      </w:pPr>
      <w:r w:rsidRPr="007A14AE">
        <w:rPr>
          <w:rStyle w:val="Emphasis"/>
          <w:rFonts w:ascii="Arial" w:hAnsi="Arial" w:cs="Arial"/>
          <w:b/>
          <w:bCs/>
        </w:rPr>
        <w:t>NOTE:</w:t>
      </w:r>
      <w:r w:rsidRPr="007A14AE">
        <w:rPr>
          <w:rStyle w:val="Strong"/>
          <w:rFonts w:ascii="Arial" w:hAnsi="Arial" w:cs="Arial"/>
        </w:rPr>
        <w:t> </w:t>
      </w:r>
      <w:r w:rsidRPr="007A14AE">
        <w:rPr>
          <w:rFonts w:ascii="Arial" w:hAnsi="Arial" w:cs="Arial"/>
        </w:rPr>
        <w:t>Except for classroom observations, research should not be conducted during instructional time and research activities should be scheduled in collaboration with the principal and participants.</w:t>
      </w:r>
    </w:p>
    <w:p w14:paraId="29558C67" w14:textId="77777777" w:rsidR="007A14AE" w:rsidRPr="007A14AE" w:rsidRDefault="007A14AE" w:rsidP="007A14AE">
      <w:pPr>
        <w:shd w:val="clear" w:color="auto" w:fill="FFFFFF"/>
        <w:spacing w:after="0" w:line="240" w:lineRule="auto"/>
        <w:ind w:left="1440"/>
        <w:rPr>
          <w:rFonts w:ascii="Arial" w:hAnsi="Arial" w:cs="Arial"/>
        </w:rPr>
      </w:pPr>
    </w:p>
    <w:p w14:paraId="51F816B8" w14:textId="77777777" w:rsidR="007A14AE" w:rsidRPr="007A14AE" w:rsidRDefault="007A14AE" w:rsidP="007A14AE">
      <w:pPr>
        <w:numPr>
          <w:ilvl w:val="0"/>
          <w:numId w:val="2"/>
        </w:numPr>
        <w:shd w:val="clear" w:color="auto" w:fill="FFFFFF"/>
        <w:spacing w:after="0" w:line="240" w:lineRule="auto"/>
        <w:rPr>
          <w:rFonts w:ascii="Arial" w:hAnsi="Arial" w:cs="Arial"/>
        </w:rPr>
      </w:pPr>
      <w:r w:rsidRPr="007A14AE">
        <w:rPr>
          <w:rStyle w:val="Strong"/>
          <w:rFonts w:ascii="Arial" w:hAnsi="Arial" w:cs="Arial"/>
        </w:rPr>
        <w:t>Data cleaning/validation and analysis procedure, including:</w:t>
      </w:r>
    </w:p>
    <w:p w14:paraId="358C7FBD" w14:textId="77777777" w:rsidR="007A14AE" w:rsidRPr="007A14AE" w:rsidRDefault="007A14AE" w:rsidP="007A14AE">
      <w:pPr>
        <w:numPr>
          <w:ilvl w:val="1"/>
          <w:numId w:val="3"/>
        </w:numPr>
        <w:shd w:val="clear" w:color="auto" w:fill="FFFFFF"/>
        <w:spacing w:after="0" w:line="240" w:lineRule="auto"/>
        <w:rPr>
          <w:rFonts w:ascii="Arial" w:hAnsi="Arial" w:cs="Arial"/>
        </w:rPr>
      </w:pPr>
      <w:r w:rsidRPr="007A14AE">
        <w:rPr>
          <w:rFonts w:ascii="Arial" w:hAnsi="Arial" w:cs="Arial"/>
        </w:rPr>
        <w:t xml:space="preserve">Technology to be used for secure storage of data while at rest or in </w:t>
      </w:r>
      <w:proofErr w:type="gramStart"/>
      <w:r w:rsidRPr="007A14AE">
        <w:rPr>
          <w:rFonts w:ascii="Arial" w:hAnsi="Arial" w:cs="Arial"/>
        </w:rPr>
        <w:t>motion</w:t>
      </w:r>
      <w:proofErr w:type="gramEnd"/>
    </w:p>
    <w:p w14:paraId="6A0D48E7" w14:textId="77777777" w:rsidR="007A14AE" w:rsidRPr="007A14AE" w:rsidRDefault="007A14AE" w:rsidP="007A14AE">
      <w:pPr>
        <w:numPr>
          <w:ilvl w:val="1"/>
          <w:numId w:val="3"/>
        </w:numPr>
        <w:shd w:val="clear" w:color="auto" w:fill="FFFFFF"/>
        <w:spacing w:after="0" w:line="240" w:lineRule="auto"/>
        <w:rPr>
          <w:rFonts w:ascii="Arial" w:hAnsi="Arial" w:cs="Arial"/>
        </w:rPr>
      </w:pPr>
      <w:r w:rsidRPr="007A14AE">
        <w:rPr>
          <w:rFonts w:ascii="Arial" w:hAnsi="Arial" w:cs="Arial"/>
        </w:rPr>
        <w:t xml:space="preserve">Process for matching records between consent forms and district administrative records for consented study participants while maximizing participant </w:t>
      </w:r>
      <w:proofErr w:type="gramStart"/>
      <w:r w:rsidRPr="007A14AE">
        <w:rPr>
          <w:rFonts w:ascii="Arial" w:hAnsi="Arial" w:cs="Arial"/>
        </w:rPr>
        <w:t>privacy</w:t>
      </w:r>
      <w:proofErr w:type="gramEnd"/>
    </w:p>
    <w:p w14:paraId="1AB2BE8E" w14:textId="77777777" w:rsidR="007A14AE" w:rsidRPr="007A14AE" w:rsidRDefault="007A14AE" w:rsidP="007A14AE">
      <w:pPr>
        <w:shd w:val="clear" w:color="auto" w:fill="FFFFFF"/>
        <w:spacing w:after="0" w:line="240" w:lineRule="auto"/>
        <w:ind w:left="1440"/>
        <w:rPr>
          <w:rFonts w:ascii="Arial" w:hAnsi="Arial" w:cs="Arial"/>
        </w:rPr>
      </w:pPr>
    </w:p>
    <w:p w14:paraId="564511FF" w14:textId="77777777" w:rsidR="007A14AE" w:rsidRPr="007A14AE" w:rsidRDefault="007A14AE" w:rsidP="007A14AE">
      <w:pPr>
        <w:numPr>
          <w:ilvl w:val="0"/>
          <w:numId w:val="2"/>
        </w:numPr>
        <w:shd w:val="clear" w:color="auto" w:fill="FFFFFF"/>
        <w:spacing w:after="0" w:line="240" w:lineRule="auto"/>
        <w:rPr>
          <w:rFonts w:ascii="Arial" w:hAnsi="Arial" w:cs="Arial"/>
        </w:rPr>
      </w:pPr>
      <w:r w:rsidRPr="007A14AE">
        <w:rPr>
          <w:rStyle w:val="Strong"/>
          <w:rFonts w:ascii="Arial" w:hAnsi="Arial" w:cs="Arial"/>
        </w:rPr>
        <w:t>Procedures for the retention or disposal of sensitive data</w:t>
      </w:r>
      <w:r w:rsidRPr="007A14AE">
        <w:rPr>
          <w:rFonts w:ascii="Arial" w:hAnsi="Arial" w:cs="Arial"/>
        </w:rPr>
        <w:t>, </w:t>
      </w:r>
      <w:r w:rsidRPr="007A14AE">
        <w:rPr>
          <w:rStyle w:val="highlightcolorgreen"/>
          <w:rFonts w:ascii="Arial" w:hAnsi="Arial" w:cs="Arial"/>
          <w:shd w:val="clear" w:color="auto" w:fill="00FF00"/>
        </w:rPr>
        <w:t xml:space="preserve">including a data management </w:t>
      </w:r>
      <w:proofErr w:type="gramStart"/>
      <w:r w:rsidRPr="007A14AE">
        <w:rPr>
          <w:rStyle w:val="highlightcolorgreen"/>
          <w:rFonts w:ascii="Arial" w:hAnsi="Arial" w:cs="Arial"/>
          <w:shd w:val="clear" w:color="auto" w:fill="00FF00"/>
        </w:rPr>
        <w:t>plan</w:t>
      </w:r>
      <w:proofErr w:type="gramEnd"/>
      <w:r w:rsidRPr="007A14AE">
        <w:rPr>
          <w:rFonts w:ascii="Arial" w:hAnsi="Arial" w:cs="Arial"/>
        </w:rPr>
        <w:t> </w:t>
      </w:r>
    </w:p>
    <w:p w14:paraId="32D03742" w14:textId="77777777" w:rsidR="007A14AE" w:rsidRPr="007A14AE" w:rsidRDefault="007A14AE" w:rsidP="007A14AE">
      <w:pPr>
        <w:numPr>
          <w:ilvl w:val="1"/>
          <w:numId w:val="4"/>
        </w:numPr>
        <w:shd w:val="clear" w:color="auto" w:fill="FFFFFF"/>
        <w:spacing w:after="0" w:line="240" w:lineRule="auto"/>
        <w:rPr>
          <w:rFonts w:ascii="Arial" w:hAnsi="Arial" w:cs="Arial"/>
        </w:rPr>
      </w:pPr>
      <w:r w:rsidRPr="007A14AE">
        <w:rPr>
          <w:rFonts w:ascii="Arial" w:hAnsi="Arial" w:cs="Arial"/>
        </w:rPr>
        <w:t>For support, see </w:t>
      </w:r>
      <w:hyperlink r:id="rId9" w:history="1">
        <w:r w:rsidRPr="007A14AE">
          <w:rPr>
            <w:rStyle w:val="Hyperlink"/>
            <w:rFonts w:ascii="Arial" w:hAnsi="Arial" w:cs="Arial"/>
            <w:color w:val="auto"/>
          </w:rPr>
          <w:t>https://ldbase.org/resources/templates/data-management-plan</w:t>
        </w:r>
      </w:hyperlink>
      <w:r w:rsidRPr="007A14AE">
        <w:rPr>
          <w:rFonts w:ascii="Arial" w:hAnsi="Arial" w:cs="Arial"/>
        </w:rPr>
        <w:t> </w:t>
      </w:r>
    </w:p>
    <w:p w14:paraId="78E4ADB9" w14:textId="77777777" w:rsidR="007A14AE" w:rsidRPr="007A14AE" w:rsidRDefault="007A14AE" w:rsidP="007A14AE">
      <w:pPr>
        <w:numPr>
          <w:ilvl w:val="1"/>
          <w:numId w:val="4"/>
        </w:numPr>
        <w:shd w:val="clear" w:color="auto" w:fill="FFFFFF"/>
        <w:spacing w:after="0" w:line="240" w:lineRule="auto"/>
        <w:rPr>
          <w:rFonts w:ascii="Arial" w:hAnsi="Arial" w:cs="Arial"/>
        </w:rPr>
      </w:pPr>
      <w:r w:rsidRPr="007A14AE">
        <w:rPr>
          <w:rFonts w:ascii="Arial" w:hAnsi="Arial" w:cs="Arial"/>
        </w:rPr>
        <w:t>Any researcher requesting individual-level student data must comply with the guidelines in FL and FL3(REGULATION)]</w:t>
      </w:r>
    </w:p>
    <w:p w14:paraId="77E98EBC" w14:textId="77777777" w:rsidR="007A14AE" w:rsidRPr="007A14AE" w:rsidRDefault="007A14AE" w:rsidP="007A14AE">
      <w:pPr>
        <w:numPr>
          <w:ilvl w:val="1"/>
          <w:numId w:val="4"/>
        </w:numPr>
        <w:shd w:val="clear" w:color="auto" w:fill="FFFFFF"/>
        <w:spacing w:after="0" w:line="240" w:lineRule="auto"/>
        <w:rPr>
          <w:rFonts w:ascii="Arial" w:hAnsi="Arial" w:cs="Arial"/>
        </w:rPr>
      </w:pPr>
      <w:r w:rsidRPr="007A14AE">
        <w:rPr>
          <w:rFonts w:ascii="Arial" w:hAnsi="Arial" w:cs="Arial"/>
        </w:rPr>
        <w:t xml:space="preserve">Any researcher planning on employing one of the established FERPA exception categories to access or collect individual-level data must include the date and method by which all related PII is destroyed or </w:t>
      </w:r>
      <w:proofErr w:type="gramStart"/>
      <w:r w:rsidRPr="007A14AE">
        <w:rPr>
          <w:rFonts w:ascii="Arial" w:hAnsi="Arial" w:cs="Arial"/>
        </w:rPr>
        <w:t>deleted</w:t>
      </w:r>
      <w:proofErr w:type="gramEnd"/>
    </w:p>
    <w:p w14:paraId="5615BE4D" w14:textId="77777777" w:rsidR="007A14AE" w:rsidRPr="007A14AE" w:rsidRDefault="007A14AE" w:rsidP="007A14AE">
      <w:pPr>
        <w:numPr>
          <w:ilvl w:val="1"/>
          <w:numId w:val="4"/>
        </w:numPr>
        <w:shd w:val="clear" w:color="auto" w:fill="FFFFFF"/>
        <w:spacing w:after="0" w:line="240" w:lineRule="auto"/>
        <w:rPr>
          <w:rFonts w:ascii="Arial" w:hAnsi="Arial" w:cs="Arial"/>
        </w:rPr>
      </w:pPr>
      <w:r w:rsidRPr="007A14AE">
        <w:rPr>
          <w:rFonts w:ascii="Arial" w:hAnsi="Arial" w:cs="Arial"/>
        </w:rPr>
        <w:t>Any researcher planning on redisclosure to outside researchers or on publishing project files to an open data repository (such as IES) must identify the specific language in their consent form(s) that allows for these practices. For support, see </w:t>
      </w:r>
      <w:hyperlink r:id="rId10" w:history="1">
        <w:r w:rsidRPr="007A14AE">
          <w:rPr>
            <w:rStyle w:val="Hyperlink"/>
            <w:rFonts w:ascii="Arial" w:hAnsi="Arial" w:cs="Arial"/>
            <w:color w:val="auto"/>
          </w:rPr>
          <w:t>https://ldbase.org/resources/templates/informed-consent-language</w:t>
        </w:r>
      </w:hyperlink>
      <w:r w:rsidRPr="007A14AE">
        <w:rPr>
          <w:rFonts w:ascii="Arial" w:hAnsi="Arial" w:cs="Arial"/>
        </w:rPr>
        <w:t> </w:t>
      </w:r>
    </w:p>
    <w:p w14:paraId="1B32817E" w14:textId="77777777" w:rsidR="007A14AE" w:rsidRPr="007A14AE" w:rsidRDefault="007A14AE" w:rsidP="007A14AE">
      <w:pPr>
        <w:shd w:val="clear" w:color="auto" w:fill="FFFFFF"/>
        <w:spacing w:after="0" w:line="240" w:lineRule="auto"/>
        <w:ind w:left="1440"/>
        <w:rPr>
          <w:rFonts w:ascii="Arial" w:hAnsi="Arial" w:cs="Arial"/>
        </w:rPr>
      </w:pPr>
    </w:p>
    <w:p w14:paraId="7B9E795D" w14:textId="77777777" w:rsidR="007A14AE" w:rsidRPr="007A14AE" w:rsidRDefault="007A14AE" w:rsidP="007A14AE">
      <w:pPr>
        <w:numPr>
          <w:ilvl w:val="0"/>
          <w:numId w:val="2"/>
        </w:numPr>
        <w:shd w:val="clear" w:color="auto" w:fill="FFFFFF"/>
        <w:spacing w:after="0" w:line="240" w:lineRule="auto"/>
        <w:rPr>
          <w:rFonts w:ascii="Arial" w:hAnsi="Arial" w:cs="Arial"/>
        </w:rPr>
      </w:pPr>
      <w:r w:rsidRPr="007A14AE">
        <w:rPr>
          <w:rFonts w:ascii="Arial" w:hAnsi="Arial" w:cs="Arial"/>
        </w:rPr>
        <w:t xml:space="preserve">Target date for submission of final report to the </w:t>
      </w:r>
      <w:proofErr w:type="gramStart"/>
      <w:r w:rsidRPr="007A14AE">
        <w:rPr>
          <w:rFonts w:ascii="Arial" w:hAnsi="Arial" w:cs="Arial"/>
        </w:rPr>
        <w:t>District</w:t>
      </w:r>
      <w:proofErr w:type="gramEnd"/>
      <w:r w:rsidRPr="007A14AE">
        <w:rPr>
          <w:rFonts w:ascii="Arial" w:hAnsi="Arial" w:cs="Arial"/>
        </w:rPr>
        <w:t>.</w:t>
      </w:r>
    </w:p>
    <w:p w14:paraId="5C288BE1" w14:textId="77777777" w:rsidR="00F64AAB" w:rsidRDefault="00F64AAB"/>
    <w:sectPr w:rsidR="00F64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C6709"/>
    <w:multiLevelType w:val="multilevel"/>
    <w:tmpl w:val="8760D02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91F22"/>
    <w:multiLevelType w:val="multilevel"/>
    <w:tmpl w:val="9370C66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52154"/>
    <w:multiLevelType w:val="multilevel"/>
    <w:tmpl w:val="1062D8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B527D"/>
    <w:multiLevelType w:val="multilevel"/>
    <w:tmpl w:val="9CA26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5F3511"/>
    <w:multiLevelType w:val="multilevel"/>
    <w:tmpl w:val="5EAEBA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A78E4"/>
    <w:multiLevelType w:val="hybridMultilevel"/>
    <w:tmpl w:val="FEA6AFD0"/>
    <w:lvl w:ilvl="0" w:tplc="36FCB5F6">
      <w:start w:val="1"/>
      <w:numFmt w:val="decimal"/>
      <w:lvlText w:val="%1."/>
      <w:lvlJc w:val="left"/>
      <w:pPr>
        <w:ind w:left="1080" w:hanging="360"/>
      </w:pPr>
      <w:rPr>
        <w:rFonts w:ascii="Arial" w:hAnsi="Arial" w:cs="Arial"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074CC5"/>
    <w:multiLevelType w:val="multilevel"/>
    <w:tmpl w:val="442A689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E46694"/>
    <w:multiLevelType w:val="multilevel"/>
    <w:tmpl w:val="DD940D0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630582">
    <w:abstractNumId w:val="5"/>
  </w:num>
  <w:num w:numId="2" w16cid:durableId="1838880925">
    <w:abstractNumId w:val="3"/>
  </w:num>
  <w:num w:numId="3" w16cid:durableId="1940916663">
    <w:abstractNumId w:val="0"/>
  </w:num>
  <w:num w:numId="4" w16cid:durableId="1420713525">
    <w:abstractNumId w:val="7"/>
  </w:num>
  <w:num w:numId="5" w16cid:durableId="1943994492">
    <w:abstractNumId w:val="1"/>
  </w:num>
  <w:num w:numId="6" w16cid:durableId="1268928696">
    <w:abstractNumId w:val="6"/>
  </w:num>
  <w:num w:numId="7" w16cid:durableId="1630814481">
    <w:abstractNumId w:val="2"/>
  </w:num>
  <w:num w:numId="8" w16cid:durableId="1537697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AE"/>
    <w:rsid w:val="007A14AE"/>
    <w:rsid w:val="007B5382"/>
    <w:rsid w:val="009C6C9B"/>
    <w:rsid w:val="00F126EE"/>
    <w:rsid w:val="00F6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1815"/>
  <w15:chartTrackingRefBased/>
  <w15:docId w15:val="{68911B2F-CA13-460B-B125-00EA5E69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4AE"/>
    <w:pPr>
      <w:ind w:left="720"/>
      <w:contextualSpacing/>
    </w:pPr>
  </w:style>
  <w:style w:type="character" w:styleId="Hyperlink">
    <w:name w:val="Hyperlink"/>
    <w:basedOn w:val="DefaultParagraphFont"/>
    <w:uiPriority w:val="99"/>
    <w:unhideWhenUsed/>
    <w:rsid w:val="007A14AE"/>
    <w:rPr>
      <w:color w:val="0563C1" w:themeColor="hyperlink"/>
      <w:u w:val="single"/>
    </w:rPr>
  </w:style>
  <w:style w:type="character" w:styleId="Strong">
    <w:name w:val="Strong"/>
    <w:basedOn w:val="DefaultParagraphFont"/>
    <w:uiPriority w:val="22"/>
    <w:qFormat/>
    <w:rsid w:val="007A14AE"/>
    <w:rPr>
      <w:b/>
      <w:bCs/>
    </w:rPr>
  </w:style>
  <w:style w:type="character" w:styleId="Emphasis">
    <w:name w:val="Emphasis"/>
    <w:basedOn w:val="DefaultParagraphFont"/>
    <w:uiPriority w:val="20"/>
    <w:qFormat/>
    <w:rsid w:val="007A14AE"/>
    <w:rPr>
      <w:i/>
      <w:iCs/>
    </w:rPr>
  </w:style>
  <w:style w:type="character" w:customStyle="1" w:styleId="highlightcolorgreen">
    <w:name w:val="highlightcolorgreen"/>
    <w:basedOn w:val="DefaultParagraphFont"/>
    <w:rsid w:val="007A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hub.nyced.org/docs/default-source/default-document-library/updated_sample-data-release-consent-form.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dbase.org/resources/templates/informed-consent-language" TargetMode="External"/><Relationship Id="rId4" Type="http://schemas.openxmlformats.org/officeDocument/2006/relationships/numbering" Target="numbering.xml"/><Relationship Id="rId9" Type="http://schemas.openxmlformats.org/officeDocument/2006/relationships/hyperlink" Target="https://ldbase.org/resources/templates/data-manag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E47BC143F8214F85667993E736B490" ma:contentTypeVersion="13" ma:contentTypeDescription="Create a new document." ma:contentTypeScope="" ma:versionID="c14b895e926da699f9a04c89f2b6fd89">
  <xsd:schema xmlns:xsd="http://www.w3.org/2001/XMLSchema" xmlns:xs="http://www.w3.org/2001/XMLSchema" xmlns:p="http://schemas.microsoft.com/office/2006/metadata/properties" xmlns:ns2="e6ccaee1-709b-4541-a449-fc09ff2e9c46" xmlns:ns3="9c605f5d-725b-49c0-9878-f89d6e97c8d1" targetNamespace="http://schemas.microsoft.com/office/2006/metadata/properties" ma:root="true" ma:fieldsID="5ac34d11488b8d6d63ecd09e09762e2e" ns2:_="" ns3:_="">
    <xsd:import namespace="e6ccaee1-709b-4541-a449-fc09ff2e9c46"/>
    <xsd:import namespace="9c605f5d-725b-49c0-9878-f89d6e97c8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caee1-709b-4541-a449-fc09ff2e9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605f5d-725b-49c0-9878-f89d6e97c8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ed3cb58-3d23-4ccf-927b-ad1770f30299}" ma:internalName="TaxCatchAll" ma:showField="CatchAllData" ma:web="9c605f5d-725b-49c0-9878-f89d6e97c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605f5d-725b-49c0-9878-f89d6e97c8d1" xsi:nil="true"/>
    <lcf76f155ced4ddcb4097134ff3c332f xmlns="e6ccaee1-709b-4541-a449-fc09ff2e9c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83A0AF-4528-4778-AD73-82F5798E13DD}">
  <ds:schemaRefs>
    <ds:schemaRef ds:uri="http://schemas.microsoft.com/sharepoint/v3/contenttype/forms"/>
  </ds:schemaRefs>
</ds:datastoreItem>
</file>

<file path=customXml/itemProps2.xml><?xml version="1.0" encoding="utf-8"?>
<ds:datastoreItem xmlns:ds="http://schemas.openxmlformats.org/officeDocument/2006/customXml" ds:itemID="{046E72B5-9CBA-4844-B155-4C349E4CBBCA}"/>
</file>

<file path=customXml/itemProps3.xml><?xml version="1.0" encoding="utf-8"?>
<ds:datastoreItem xmlns:ds="http://schemas.openxmlformats.org/officeDocument/2006/customXml" ds:itemID="{9A4996FA-736F-4745-B048-09521FC8522E}">
  <ds:schemaRefs>
    <ds:schemaRef ds:uri="http://purl.org/dc/dcmitype/"/>
    <ds:schemaRef ds:uri="http://schemas.microsoft.com/office/2006/documentManagement/types"/>
    <ds:schemaRef ds:uri="http://schemas.microsoft.com/office/infopath/2007/PartnerControls"/>
    <ds:schemaRef ds:uri="http://www.w3.org/XML/1998/namespace"/>
    <ds:schemaRef ds:uri="e6ccaee1-709b-4541-a449-fc09ff2e9c46"/>
    <ds:schemaRef ds:uri="http://purl.org/dc/terms/"/>
    <ds:schemaRef ds:uri="http://schemas.microsoft.com/office/2006/metadata/properties"/>
    <ds:schemaRef ds:uri="http://schemas.openxmlformats.org/package/2006/metadata/core-properties"/>
    <ds:schemaRef ds:uri="9c605f5d-725b-49c0-9878-f89d6e97c8d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Georgia</dc:creator>
  <cp:keywords/>
  <dc:description/>
  <cp:lastModifiedBy>Graham, Georgia</cp:lastModifiedBy>
  <cp:revision>2</cp:revision>
  <dcterms:created xsi:type="dcterms:W3CDTF">2024-01-17T20:38:00Z</dcterms:created>
  <dcterms:modified xsi:type="dcterms:W3CDTF">2024-01-17T20:38:00Z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0x010100C8E47BC143F8214F85667993E736B490</vt:lpwstr>
  </property>
</Properties>
</file>